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BB" w:rsidRPr="001A0F35" w:rsidRDefault="001546BB" w:rsidP="001546BB">
      <w:pPr>
        <w:snapToGrid w:val="0"/>
        <w:spacing w:line="40" w:lineRule="atLeast"/>
        <w:jc w:val="center"/>
        <w:rPr>
          <w:rFonts w:eastAsia="HG丸ｺﾞｼｯｸM-PRO" w:cstheme="majorHAnsi"/>
          <w:sz w:val="22"/>
        </w:rPr>
      </w:pPr>
      <w:r w:rsidRPr="001A0F35">
        <w:rPr>
          <w:rFonts w:eastAsia="HG丸ｺﾞｼｯｸM-PRO" w:cstheme="majorHAnsi"/>
          <w:sz w:val="22"/>
        </w:rPr>
        <w:t>Kasuga</w:t>
      </w:r>
      <w:r w:rsidR="00FD72C5" w:rsidRPr="001A0F35">
        <w:rPr>
          <w:rFonts w:eastAsia="HG丸ｺﾞｼｯｸM-PRO" w:cstheme="majorHAnsi"/>
          <w:sz w:val="22"/>
        </w:rPr>
        <w:t>oka</w:t>
      </w:r>
      <w:r w:rsidRPr="001A0F35">
        <w:rPr>
          <w:rFonts w:eastAsia="HG丸ｺﾞｼｯｸM-PRO" w:cstheme="majorHAnsi"/>
          <w:sz w:val="22"/>
        </w:rPr>
        <w:t xml:space="preserve"> House Cancellation Policy</w:t>
      </w:r>
    </w:p>
    <w:p w:rsidR="001546BB" w:rsidRPr="001A0F35" w:rsidRDefault="001546BB" w:rsidP="001546BB">
      <w:pPr>
        <w:snapToGrid w:val="0"/>
        <w:spacing w:line="40" w:lineRule="atLeast"/>
        <w:jc w:val="center"/>
        <w:rPr>
          <w:rFonts w:eastAsia="HG丸ｺﾞｼｯｸM-PRO" w:cstheme="majorHAnsi"/>
          <w:sz w:val="22"/>
        </w:rPr>
      </w:pPr>
    </w:p>
    <w:p w:rsidR="001546BB" w:rsidRPr="001A0F35" w:rsidRDefault="001546BB" w:rsidP="001546BB">
      <w:pPr>
        <w:wordWrap w:val="0"/>
        <w:snapToGrid w:val="0"/>
        <w:spacing w:line="40" w:lineRule="atLeast"/>
        <w:jc w:val="right"/>
        <w:rPr>
          <w:rFonts w:eastAsia="HG丸ｺﾞｼｯｸM-PRO" w:cstheme="majorHAnsi"/>
          <w:sz w:val="22"/>
        </w:rPr>
      </w:pPr>
      <w:r w:rsidRPr="001A0F35">
        <w:rPr>
          <w:rFonts w:eastAsia="HG丸ｺﾞｼｯｸM-PRO" w:cstheme="majorHAnsi"/>
          <w:sz w:val="22"/>
        </w:rPr>
        <w:t>May 16, 2016</w:t>
      </w:r>
    </w:p>
    <w:p w:rsidR="001546BB" w:rsidRPr="001A0F35" w:rsidRDefault="001546BB" w:rsidP="001546BB">
      <w:pPr>
        <w:snapToGrid w:val="0"/>
        <w:spacing w:line="40" w:lineRule="atLeast"/>
        <w:jc w:val="right"/>
        <w:rPr>
          <w:rFonts w:eastAsia="HG丸ｺﾞｼｯｸM-PRO" w:cstheme="majorHAnsi"/>
          <w:sz w:val="22"/>
        </w:rPr>
      </w:pPr>
    </w:p>
    <w:p w:rsidR="00D62C56" w:rsidRPr="001A0F35" w:rsidRDefault="001546BB" w:rsidP="001A0F35">
      <w:pPr>
        <w:pStyle w:val="a9"/>
        <w:numPr>
          <w:ilvl w:val="0"/>
          <w:numId w:val="1"/>
        </w:numPr>
        <w:ind w:leftChars="0"/>
        <w:rPr>
          <w:rFonts w:eastAsia="HG丸ｺﾞｼｯｸM-PRO" w:cstheme="majorHAnsi"/>
          <w:sz w:val="22"/>
        </w:rPr>
      </w:pPr>
      <w:r w:rsidRPr="001A0F35">
        <w:rPr>
          <w:rFonts w:eastAsia="HG丸ｺﾞｼｯｸM-PRO" w:cstheme="majorHAnsi"/>
          <w:sz w:val="22"/>
        </w:rPr>
        <w:t>Short-stay accommodation</w:t>
      </w:r>
    </w:p>
    <w:p w:rsidR="00D62C56" w:rsidRPr="001A0F35" w:rsidRDefault="00447858" w:rsidP="00DC75A5">
      <w:pPr>
        <w:snapToGrid w:val="0"/>
        <w:spacing w:line="40" w:lineRule="atLeast"/>
        <w:ind w:firstLine="840"/>
        <w:jc w:val="left"/>
        <w:rPr>
          <w:rFonts w:eastAsia="HG丸ｺﾞｼｯｸM-PRO" w:cstheme="majorHAnsi"/>
          <w:sz w:val="22"/>
        </w:rPr>
      </w:pPr>
      <w:r w:rsidRPr="001A0F35">
        <w:rPr>
          <w:rFonts w:eastAsia="HG丸ｺﾞｼｯｸM-PRO" w:cstheme="majorHAnsi"/>
          <w:sz w:val="22"/>
        </w:rPr>
        <w:t xml:space="preserve">In the event of a schedule change or failure to arrive </w:t>
      </w:r>
      <w:r w:rsidR="00FD72C5" w:rsidRPr="001A0F35">
        <w:rPr>
          <w:rFonts w:eastAsia="HG丸ｺﾞｼｯｸM-PRO" w:cstheme="majorHAnsi"/>
          <w:sz w:val="22"/>
        </w:rPr>
        <w:t>without contacting</w:t>
      </w:r>
      <w:r w:rsidRPr="001A0F35">
        <w:rPr>
          <w:rFonts w:eastAsia="HG丸ｺﾞｼｯｸM-PRO" w:cstheme="majorHAnsi"/>
          <w:sz w:val="22"/>
        </w:rPr>
        <w:t xml:space="preserve"> </w:t>
      </w:r>
      <w:r w:rsidR="00FD72C5" w:rsidRPr="001A0F35">
        <w:rPr>
          <w:rFonts w:eastAsia="HG丸ｺﾞｼｯｸM-PRO" w:cstheme="majorHAnsi"/>
          <w:sz w:val="22"/>
        </w:rPr>
        <w:t>Osaka University</w:t>
      </w:r>
      <w:r w:rsidRPr="001A0F35">
        <w:rPr>
          <w:rFonts w:eastAsia="HG丸ｺﾞｼｯｸM-PRO" w:cstheme="majorHAnsi"/>
          <w:sz w:val="22"/>
        </w:rPr>
        <w:t xml:space="preserve"> at least one day before the scheduled accommodation date,</w:t>
      </w:r>
      <w:r w:rsidR="004E6684" w:rsidRPr="001A0F35">
        <w:rPr>
          <w:rFonts w:eastAsia="HG丸ｺﾞｼｯｸM-PRO" w:cstheme="majorHAnsi"/>
          <w:sz w:val="22"/>
        </w:rPr>
        <w:t xml:space="preserve"> you, or</w:t>
      </w:r>
      <w:r w:rsidR="00FD72C5" w:rsidRPr="001A0F35">
        <w:rPr>
          <w:rFonts w:eastAsia="HG丸ｺﾞｼｯｸM-PRO" w:cstheme="majorHAnsi"/>
          <w:sz w:val="22"/>
        </w:rPr>
        <w:t xml:space="preserve"> </w:t>
      </w:r>
      <w:r w:rsidR="004E6684" w:rsidRPr="001A0F35">
        <w:rPr>
          <w:rFonts w:eastAsia="HG丸ｺﾞｼｯｸM-PRO" w:cstheme="majorHAnsi"/>
          <w:sz w:val="22"/>
        </w:rPr>
        <w:t>the host department</w:t>
      </w:r>
      <w:r w:rsidR="00D41FA4" w:rsidRPr="001A0F35">
        <w:rPr>
          <w:rFonts w:eastAsia="HG丸ｺﾞｼｯｸM-PRO" w:cstheme="majorHAnsi"/>
          <w:sz w:val="22"/>
        </w:rPr>
        <w:t>,</w:t>
      </w:r>
      <w:r w:rsidR="004E6684" w:rsidRPr="001A0F35">
        <w:rPr>
          <w:rFonts w:eastAsia="HG丸ｺﾞｼｯｸM-PRO" w:cstheme="majorHAnsi"/>
          <w:sz w:val="22"/>
        </w:rPr>
        <w:t xml:space="preserve"> </w:t>
      </w:r>
      <w:r w:rsidR="00FD72C5" w:rsidRPr="001A0F35">
        <w:rPr>
          <w:rFonts w:eastAsia="HG丸ｺﾞｼｯｸM-PRO" w:cstheme="majorHAnsi"/>
          <w:sz w:val="22"/>
        </w:rPr>
        <w:t xml:space="preserve">if deemed necessary, </w:t>
      </w:r>
      <w:r w:rsidR="004E6684" w:rsidRPr="001A0F35">
        <w:rPr>
          <w:rFonts w:eastAsia="HG丸ｺﾞｼｯｸM-PRO" w:cstheme="majorHAnsi"/>
          <w:sz w:val="22"/>
        </w:rPr>
        <w:t xml:space="preserve">will be responsible for the </w:t>
      </w:r>
      <w:r w:rsidR="00DC75A5" w:rsidRPr="001A0F35">
        <w:rPr>
          <w:rFonts w:eastAsia="HG丸ｺﾞｼｯｸM-PRO" w:cstheme="majorHAnsi"/>
          <w:sz w:val="22"/>
        </w:rPr>
        <w:t>cost</w:t>
      </w:r>
      <w:r w:rsidR="00D41FA4" w:rsidRPr="001A0F35">
        <w:rPr>
          <w:rFonts w:eastAsia="HG丸ｺﾞｼｯｸM-PRO" w:cstheme="majorHAnsi"/>
          <w:sz w:val="22"/>
        </w:rPr>
        <w:t xml:space="preserve"> </w:t>
      </w:r>
      <w:r w:rsidRPr="001A0F35">
        <w:rPr>
          <w:rFonts w:eastAsia="HG丸ｺﾞｼｯｸM-PRO" w:cstheme="majorHAnsi"/>
          <w:sz w:val="22"/>
        </w:rPr>
        <w:t>equivalent to</w:t>
      </w:r>
      <w:r w:rsidR="004E6684" w:rsidRPr="001A0F35">
        <w:rPr>
          <w:rFonts w:eastAsia="HG丸ｺﾞｼｯｸM-PRO" w:cstheme="majorHAnsi"/>
          <w:sz w:val="22"/>
        </w:rPr>
        <w:t xml:space="preserve"> all nights </w:t>
      </w:r>
      <w:r w:rsidRPr="001A0F35">
        <w:rPr>
          <w:rFonts w:eastAsia="HG丸ｺﾞｼｯｸM-PRO" w:cstheme="majorHAnsi"/>
          <w:sz w:val="22"/>
        </w:rPr>
        <w:t xml:space="preserve">remaining after cancellation, </w:t>
      </w:r>
      <w:r w:rsidR="00DC75A5" w:rsidRPr="001A0F35">
        <w:rPr>
          <w:rFonts w:eastAsia="HG丸ｺﾞｼｯｸM-PRO" w:cstheme="majorHAnsi"/>
          <w:sz w:val="22"/>
        </w:rPr>
        <w:t>and the proper party will be billed</w:t>
      </w:r>
      <w:r w:rsidR="00EA49F3">
        <w:rPr>
          <w:rFonts w:eastAsia="HG丸ｺﾞｼｯｸM-PRO" w:cstheme="majorHAnsi"/>
          <w:sz w:val="22"/>
        </w:rPr>
        <w:t>.</w:t>
      </w:r>
    </w:p>
    <w:p w:rsidR="00DC75A5" w:rsidRPr="001A0F35" w:rsidRDefault="00DC75A5" w:rsidP="00DC75A5">
      <w:pPr>
        <w:snapToGrid w:val="0"/>
        <w:spacing w:line="40" w:lineRule="atLeast"/>
        <w:ind w:firstLine="840"/>
        <w:jc w:val="left"/>
        <w:rPr>
          <w:rFonts w:eastAsia="HG丸ｺﾞｼｯｸM-PRO" w:cstheme="majorHAnsi"/>
          <w:sz w:val="22"/>
        </w:rPr>
      </w:pPr>
      <w:r w:rsidRPr="001A0F35">
        <w:rPr>
          <w:rFonts w:eastAsia="HG丸ｺﾞｼｯｸM-PRO" w:cstheme="majorHAnsi"/>
          <w:sz w:val="22"/>
        </w:rPr>
        <w:t>In addition, any accommodation fees that have already been paid cannot be refunded.</w:t>
      </w:r>
    </w:p>
    <w:p w:rsidR="005758DF" w:rsidRPr="001A0F35" w:rsidRDefault="005758DF" w:rsidP="005758DF">
      <w:pPr>
        <w:snapToGrid w:val="0"/>
        <w:spacing w:line="40" w:lineRule="atLeast"/>
        <w:jc w:val="left"/>
        <w:rPr>
          <w:rFonts w:eastAsia="HG丸ｺﾞｼｯｸM-PRO" w:cstheme="majorHAnsi"/>
          <w:sz w:val="22"/>
        </w:rPr>
      </w:pPr>
    </w:p>
    <w:p w:rsidR="005758DF" w:rsidRPr="001A0F35" w:rsidRDefault="005758DF" w:rsidP="001A0F35">
      <w:pPr>
        <w:pStyle w:val="a9"/>
        <w:numPr>
          <w:ilvl w:val="0"/>
          <w:numId w:val="1"/>
        </w:numPr>
        <w:ind w:leftChars="0"/>
        <w:rPr>
          <w:rFonts w:eastAsia="HG丸ｺﾞｼｯｸM-PRO" w:cstheme="majorHAnsi"/>
          <w:sz w:val="22"/>
        </w:rPr>
      </w:pPr>
      <w:r w:rsidRPr="001A0F35">
        <w:rPr>
          <w:rFonts w:eastAsia="HG丸ｺﾞｼｯｸM-PRO" w:cstheme="majorHAnsi"/>
          <w:sz w:val="22"/>
        </w:rPr>
        <w:t>Long-stay Accommodation</w:t>
      </w:r>
      <w:r w:rsidR="00E91F04">
        <w:rPr>
          <w:rFonts w:eastAsia="HG丸ｺﾞｼｯｸM-PRO" w:cstheme="majorHAnsi" w:hint="eastAsia"/>
          <w:sz w:val="22"/>
        </w:rPr>
        <w:t xml:space="preserve"> (</w:t>
      </w:r>
      <w:r w:rsidR="00622FF7" w:rsidRPr="001A0F35">
        <w:rPr>
          <w:rFonts w:eastAsia="HG丸ｺﾞｼｯｸM-PRO" w:cstheme="majorHAnsi"/>
          <w:sz w:val="22"/>
        </w:rPr>
        <w:t>m</w:t>
      </w:r>
      <w:r w:rsidRPr="001A0F35">
        <w:rPr>
          <w:rFonts w:eastAsia="HG丸ｺﾞｼｯｸM-PRO" w:cstheme="majorHAnsi"/>
          <w:sz w:val="22"/>
        </w:rPr>
        <w:t>onthly rental fees</w:t>
      </w:r>
      <w:r w:rsidR="00E91F04">
        <w:rPr>
          <w:rFonts w:eastAsia="HG丸ｺﾞｼｯｸM-PRO" w:cstheme="majorHAnsi" w:hint="eastAsia"/>
          <w:sz w:val="22"/>
        </w:rPr>
        <w:t>)</w:t>
      </w:r>
    </w:p>
    <w:p w:rsidR="005758DF" w:rsidRPr="001A0F35" w:rsidRDefault="005758DF" w:rsidP="005758DF">
      <w:pPr>
        <w:snapToGrid w:val="0"/>
        <w:spacing w:line="40" w:lineRule="atLeast"/>
        <w:ind w:firstLine="840"/>
        <w:jc w:val="left"/>
        <w:rPr>
          <w:rFonts w:eastAsia="HG丸ｺﾞｼｯｸM-PRO" w:cstheme="majorHAnsi"/>
          <w:sz w:val="22"/>
        </w:rPr>
      </w:pPr>
      <w:r w:rsidRPr="001A0F35">
        <w:rPr>
          <w:rFonts w:eastAsia="HG丸ｺﾞｼｯｸM-PRO" w:cstheme="majorHAnsi"/>
          <w:sz w:val="22"/>
        </w:rPr>
        <w:t xml:space="preserve">In the event of a schedule change </w:t>
      </w:r>
      <w:r w:rsidR="00D41FA4" w:rsidRPr="001A0F35">
        <w:rPr>
          <w:rFonts w:eastAsia="HG丸ｺﾞｼｯｸM-PRO" w:cstheme="majorHAnsi"/>
          <w:sz w:val="22"/>
        </w:rPr>
        <w:t xml:space="preserve">or </w:t>
      </w:r>
      <w:r w:rsidRPr="001A0F35">
        <w:rPr>
          <w:rFonts w:eastAsia="HG丸ｺﾞｼｯｸM-PRO" w:cstheme="majorHAnsi"/>
          <w:sz w:val="22"/>
        </w:rPr>
        <w:t>failure to arriv</w:t>
      </w:r>
      <w:r w:rsidR="00D41FA4" w:rsidRPr="001A0F35">
        <w:rPr>
          <w:rFonts w:eastAsia="HG丸ｺﾞｼｯｸM-PRO" w:cstheme="majorHAnsi"/>
          <w:sz w:val="22"/>
        </w:rPr>
        <w:t>e</w:t>
      </w:r>
      <w:r w:rsidRPr="001A0F35">
        <w:rPr>
          <w:rFonts w:eastAsia="HG丸ｺﾞｼｯｸM-PRO" w:cstheme="majorHAnsi"/>
          <w:sz w:val="22"/>
        </w:rPr>
        <w:t xml:space="preserve"> </w:t>
      </w:r>
      <w:r w:rsidR="00FD72C5" w:rsidRPr="001A0F35">
        <w:rPr>
          <w:rFonts w:eastAsia="HG丸ｺﾞｼｯｸM-PRO" w:cstheme="majorHAnsi"/>
          <w:sz w:val="22"/>
        </w:rPr>
        <w:t xml:space="preserve">without contacting Osaka University </w:t>
      </w:r>
      <w:r w:rsidRPr="001A0F35">
        <w:rPr>
          <w:rFonts w:eastAsia="HG丸ｺﾞｼｯｸM-PRO" w:cstheme="majorHAnsi"/>
          <w:sz w:val="22"/>
        </w:rPr>
        <w:t>at least one day before the scheduled accommodation date, you, or the host department</w:t>
      </w:r>
      <w:r w:rsidR="00D41FA4" w:rsidRPr="001A0F35">
        <w:rPr>
          <w:rFonts w:eastAsia="HG丸ｺﾞｼｯｸM-PRO" w:cstheme="majorHAnsi"/>
          <w:sz w:val="22"/>
        </w:rPr>
        <w:t>,</w:t>
      </w:r>
      <w:r w:rsidRPr="001A0F35">
        <w:rPr>
          <w:rFonts w:eastAsia="HG丸ｺﾞｼｯｸM-PRO" w:cstheme="majorHAnsi"/>
          <w:b/>
          <w:sz w:val="22"/>
        </w:rPr>
        <w:t xml:space="preserve"> </w:t>
      </w:r>
      <w:r w:rsidR="00FD72C5" w:rsidRPr="001A0F35">
        <w:rPr>
          <w:rFonts w:eastAsia="HG丸ｺﾞｼｯｸM-PRO" w:cstheme="majorHAnsi"/>
          <w:sz w:val="22"/>
        </w:rPr>
        <w:t xml:space="preserve">if deemed necessary, </w:t>
      </w:r>
      <w:r w:rsidRPr="001A0F35">
        <w:rPr>
          <w:rFonts w:eastAsia="HG丸ｺﾞｼｯｸM-PRO" w:cstheme="majorHAnsi"/>
          <w:sz w:val="22"/>
        </w:rPr>
        <w:t xml:space="preserve">will be responsible for the cost equivalent to either the </w:t>
      </w:r>
      <w:r w:rsidR="00D41FA4" w:rsidRPr="001A0F35">
        <w:rPr>
          <w:rFonts w:eastAsia="HG丸ｺﾞｼｯｸM-PRO" w:cstheme="majorHAnsi"/>
          <w:sz w:val="22"/>
        </w:rPr>
        <w:t xml:space="preserve">monthly rental fee according to </w:t>
      </w:r>
      <w:r w:rsidR="00BC0843" w:rsidRPr="001A0F35">
        <w:rPr>
          <w:rFonts w:eastAsia="HG丸ｺﾞｼｯｸM-PRO" w:cstheme="majorHAnsi"/>
          <w:sz w:val="22"/>
        </w:rPr>
        <w:t>housing type, or the remaining nights</w:t>
      </w:r>
      <w:r w:rsidR="00D41FA4" w:rsidRPr="001A0F35">
        <w:rPr>
          <w:rFonts w:eastAsia="HG丸ｺﾞｼｯｸM-PRO" w:cstheme="majorHAnsi"/>
          <w:sz w:val="22"/>
        </w:rPr>
        <w:t xml:space="preserve"> after cancellation</w:t>
      </w:r>
      <w:r w:rsidRPr="001A0F35">
        <w:rPr>
          <w:rFonts w:eastAsia="HG丸ｺﾞｼｯｸM-PRO" w:cstheme="majorHAnsi"/>
          <w:sz w:val="22"/>
        </w:rPr>
        <w:t>, and the</w:t>
      </w:r>
      <w:r w:rsidR="001A0F35">
        <w:rPr>
          <w:rFonts w:eastAsia="HG丸ｺﾞｼｯｸM-PRO" w:cstheme="majorHAnsi"/>
          <w:sz w:val="22"/>
        </w:rPr>
        <w:t xml:space="preserve"> proper party will be billed.</w:t>
      </w:r>
    </w:p>
    <w:p w:rsidR="005758DF" w:rsidRPr="001A0F35" w:rsidRDefault="005758DF" w:rsidP="005758DF">
      <w:pPr>
        <w:snapToGrid w:val="0"/>
        <w:spacing w:line="40" w:lineRule="atLeast"/>
        <w:ind w:firstLine="840"/>
        <w:jc w:val="left"/>
        <w:rPr>
          <w:rFonts w:eastAsia="HG丸ｺﾞｼｯｸM-PRO" w:cstheme="majorHAnsi"/>
          <w:sz w:val="22"/>
        </w:rPr>
      </w:pPr>
      <w:r w:rsidRPr="001A0F35">
        <w:rPr>
          <w:rFonts w:eastAsia="HG丸ｺﾞｼｯｸM-PRO" w:cstheme="majorHAnsi"/>
          <w:sz w:val="22"/>
        </w:rPr>
        <w:t>In addition, any accommodation fees that have already been paid cannot be refunded.</w:t>
      </w:r>
    </w:p>
    <w:p w:rsidR="005758DF" w:rsidRPr="001A0F35" w:rsidRDefault="005758DF" w:rsidP="005758DF">
      <w:pPr>
        <w:snapToGrid w:val="0"/>
        <w:spacing w:line="40" w:lineRule="atLeast"/>
        <w:jc w:val="left"/>
        <w:rPr>
          <w:rFonts w:eastAsia="HG丸ｺﾞｼｯｸM-PRO" w:cstheme="majorHAnsi"/>
          <w:sz w:val="22"/>
        </w:rPr>
      </w:pPr>
    </w:p>
    <w:p w:rsidR="00622FF7" w:rsidRPr="001A0F35" w:rsidRDefault="00622FF7" w:rsidP="001A0F35">
      <w:pPr>
        <w:pStyle w:val="a9"/>
        <w:numPr>
          <w:ilvl w:val="0"/>
          <w:numId w:val="1"/>
        </w:numPr>
        <w:ind w:leftChars="0"/>
        <w:rPr>
          <w:rFonts w:eastAsia="HG丸ｺﾞｼｯｸM-PRO" w:cstheme="majorHAnsi"/>
          <w:sz w:val="22"/>
        </w:rPr>
      </w:pPr>
      <w:r w:rsidRPr="001A0F35">
        <w:rPr>
          <w:rFonts w:eastAsia="HG丸ｺﾞｼｯｸM-PRO" w:cstheme="majorHAnsi"/>
          <w:sz w:val="22"/>
        </w:rPr>
        <w:t>Long-stay Accommodation</w:t>
      </w:r>
      <w:r w:rsidR="00E91F04">
        <w:rPr>
          <w:rFonts w:eastAsia="HG丸ｺﾞｼｯｸM-PRO" w:cstheme="majorHAnsi" w:hint="eastAsia"/>
          <w:sz w:val="22"/>
        </w:rPr>
        <w:t xml:space="preserve"> (</w:t>
      </w:r>
      <w:r w:rsidRPr="001A0F35">
        <w:rPr>
          <w:rFonts w:eastAsia="HG丸ｺﾞｼｯｸM-PRO" w:cstheme="majorHAnsi"/>
          <w:sz w:val="22"/>
        </w:rPr>
        <w:t>weekly rental fees</w:t>
      </w:r>
      <w:r w:rsidR="00E91F04">
        <w:rPr>
          <w:rFonts w:eastAsia="HG丸ｺﾞｼｯｸM-PRO" w:cstheme="majorHAnsi" w:hint="eastAsia"/>
          <w:sz w:val="22"/>
        </w:rPr>
        <w:t>)</w:t>
      </w:r>
    </w:p>
    <w:p w:rsidR="00622FF7" w:rsidRPr="001A0F35" w:rsidRDefault="00622FF7" w:rsidP="00622FF7">
      <w:pPr>
        <w:snapToGrid w:val="0"/>
        <w:spacing w:line="40" w:lineRule="atLeast"/>
        <w:ind w:firstLine="840"/>
        <w:jc w:val="left"/>
        <w:rPr>
          <w:rFonts w:eastAsia="HG丸ｺﾞｼｯｸM-PRO" w:cstheme="majorHAnsi"/>
          <w:sz w:val="22"/>
        </w:rPr>
      </w:pPr>
      <w:r w:rsidRPr="001A0F35">
        <w:rPr>
          <w:rFonts w:eastAsia="HG丸ｺﾞｼｯｸM-PRO" w:cstheme="majorHAnsi"/>
          <w:sz w:val="22"/>
        </w:rPr>
        <w:t xml:space="preserve">In the event of a schedule change or failure to arrive </w:t>
      </w:r>
      <w:r w:rsidR="00FD72C5" w:rsidRPr="001A0F35">
        <w:rPr>
          <w:rFonts w:eastAsia="HG丸ｺﾞｼｯｸM-PRO" w:cstheme="majorHAnsi"/>
          <w:sz w:val="22"/>
        </w:rPr>
        <w:t>without contacting Osaka University</w:t>
      </w:r>
      <w:r w:rsidRPr="001A0F35">
        <w:rPr>
          <w:rFonts w:eastAsia="HG丸ｺﾞｼｯｸM-PRO" w:cstheme="majorHAnsi"/>
          <w:sz w:val="22"/>
        </w:rPr>
        <w:t xml:space="preserve"> at least one day before the scheduled accommodation date, you</w:t>
      </w:r>
      <w:r w:rsidR="00FD72C5" w:rsidRPr="001A0F35">
        <w:rPr>
          <w:rFonts w:eastAsia="HG丸ｺﾞｼｯｸM-PRO" w:cstheme="majorHAnsi"/>
          <w:sz w:val="22"/>
        </w:rPr>
        <w:t>,</w:t>
      </w:r>
      <w:r w:rsidRPr="001A0F35">
        <w:rPr>
          <w:rFonts w:eastAsia="HG丸ｺﾞｼｯｸM-PRO" w:cstheme="majorHAnsi"/>
          <w:sz w:val="22"/>
        </w:rPr>
        <w:t xml:space="preserve"> or the host department</w:t>
      </w:r>
      <w:r w:rsidR="00FD72C5" w:rsidRPr="001A0F35">
        <w:rPr>
          <w:rFonts w:eastAsia="HG丸ｺﾞｼｯｸM-PRO" w:cstheme="majorHAnsi"/>
          <w:sz w:val="22"/>
        </w:rPr>
        <w:t xml:space="preserve">, if deemed necessary, </w:t>
      </w:r>
      <w:r w:rsidRPr="001A0F35">
        <w:rPr>
          <w:rFonts w:eastAsia="HG丸ｺﾞｼｯｸM-PRO" w:cstheme="majorHAnsi"/>
          <w:sz w:val="22"/>
        </w:rPr>
        <w:t xml:space="preserve">will be responsible for the cost equivalent to either the weekly rental fee according to housing type, or the remaining </w:t>
      </w:r>
      <w:r w:rsidR="00BC0843" w:rsidRPr="001A0F35">
        <w:rPr>
          <w:rFonts w:eastAsia="HG丸ｺﾞｼｯｸM-PRO" w:cstheme="majorHAnsi"/>
          <w:sz w:val="22"/>
        </w:rPr>
        <w:t>nights</w:t>
      </w:r>
      <w:r w:rsidRPr="001A0F35">
        <w:rPr>
          <w:rFonts w:eastAsia="HG丸ｺﾞｼｯｸM-PRO" w:cstheme="majorHAnsi"/>
          <w:sz w:val="22"/>
        </w:rPr>
        <w:t xml:space="preserve"> after cancellation, and the</w:t>
      </w:r>
      <w:r w:rsidR="001A0F35">
        <w:rPr>
          <w:rFonts w:eastAsia="HG丸ｺﾞｼｯｸM-PRO" w:cstheme="majorHAnsi"/>
          <w:sz w:val="22"/>
        </w:rPr>
        <w:t xml:space="preserve"> proper party will be billed.</w:t>
      </w:r>
    </w:p>
    <w:p w:rsidR="00622FF7" w:rsidRPr="001A0F35" w:rsidRDefault="00622FF7" w:rsidP="00646CB6">
      <w:pPr>
        <w:snapToGrid w:val="0"/>
        <w:spacing w:line="40" w:lineRule="atLeast"/>
        <w:ind w:firstLine="840"/>
        <w:jc w:val="left"/>
        <w:rPr>
          <w:rFonts w:eastAsia="HG丸ｺﾞｼｯｸM-PRO" w:cstheme="majorHAnsi"/>
          <w:sz w:val="22"/>
        </w:rPr>
      </w:pPr>
      <w:r w:rsidRPr="001A0F35">
        <w:rPr>
          <w:rFonts w:eastAsia="HG丸ｺﾞｼｯｸM-PRO" w:cstheme="majorHAnsi"/>
          <w:sz w:val="22"/>
        </w:rPr>
        <w:t>In addition, any accommodation fees that have already been paid cannot be refunded.</w:t>
      </w:r>
      <w:bookmarkStart w:id="0" w:name="_GoBack"/>
      <w:bookmarkEnd w:id="0"/>
    </w:p>
    <w:sectPr w:rsidR="00622FF7" w:rsidRPr="001A0F35" w:rsidSect="00C55598">
      <w:pgSz w:w="11906" w:h="16838"/>
      <w:pgMar w:top="1560" w:right="1133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68" w:rsidRDefault="00616F68" w:rsidP="0066220D">
      <w:r>
        <w:separator/>
      </w:r>
    </w:p>
  </w:endnote>
  <w:endnote w:type="continuationSeparator" w:id="0">
    <w:p w:rsidR="00616F68" w:rsidRDefault="00616F68" w:rsidP="0066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68" w:rsidRDefault="00616F68" w:rsidP="0066220D">
      <w:r>
        <w:separator/>
      </w:r>
    </w:p>
  </w:footnote>
  <w:footnote w:type="continuationSeparator" w:id="0">
    <w:p w:rsidR="00616F68" w:rsidRDefault="00616F68" w:rsidP="00662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470F"/>
    <w:multiLevelType w:val="hybridMultilevel"/>
    <w:tmpl w:val="B82877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LQ0MjI1MTIwNjcytTRQ0lEKTi0uzszPAykwqQUAzZZC2ywAAAA="/>
  </w:docVars>
  <w:rsids>
    <w:rsidRoot w:val="00C428C9"/>
    <w:rsid w:val="00000F60"/>
    <w:rsid w:val="0007699A"/>
    <w:rsid w:val="001546BB"/>
    <w:rsid w:val="001A0F35"/>
    <w:rsid w:val="002162F9"/>
    <w:rsid w:val="0026540A"/>
    <w:rsid w:val="002C6E0E"/>
    <w:rsid w:val="003D2A46"/>
    <w:rsid w:val="00447858"/>
    <w:rsid w:val="004E6684"/>
    <w:rsid w:val="005758DF"/>
    <w:rsid w:val="00616F68"/>
    <w:rsid w:val="00622FF7"/>
    <w:rsid w:val="0062505A"/>
    <w:rsid w:val="00646CB6"/>
    <w:rsid w:val="00653023"/>
    <w:rsid w:val="0066220D"/>
    <w:rsid w:val="006945D3"/>
    <w:rsid w:val="00745AAB"/>
    <w:rsid w:val="009C5A31"/>
    <w:rsid w:val="00A3431E"/>
    <w:rsid w:val="00A473D5"/>
    <w:rsid w:val="00A61855"/>
    <w:rsid w:val="00B014BD"/>
    <w:rsid w:val="00B91016"/>
    <w:rsid w:val="00BC0843"/>
    <w:rsid w:val="00BE25DB"/>
    <w:rsid w:val="00C075AD"/>
    <w:rsid w:val="00C428C9"/>
    <w:rsid w:val="00C55598"/>
    <w:rsid w:val="00C65186"/>
    <w:rsid w:val="00D41FA4"/>
    <w:rsid w:val="00D62C56"/>
    <w:rsid w:val="00D62EB3"/>
    <w:rsid w:val="00D92520"/>
    <w:rsid w:val="00D96847"/>
    <w:rsid w:val="00DC75A5"/>
    <w:rsid w:val="00E63A38"/>
    <w:rsid w:val="00E91F04"/>
    <w:rsid w:val="00EA49F3"/>
    <w:rsid w:val="00F12314"/>
    <w:rsid w:val="00F2145D"/>
    <w:rsid w:val="00FD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20D"/>
  </w:style>
  <w:style w:type="paragraph" w:styleId="a5">
    <w:name w:val="footer"/>
    <w:basedOn w:val="a"/>
    <w:link w:val="a6"/>
    <w:uiPriority w:val="99"/>
    <w:unhideWhenUsed/>
    <w:rsid w:val="00662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20D"/>
  </w:style>
  <w:style w:type="paragraph" w:styleId="a7">
    <w:name w:val="Date"/>
    <w:basedOn w:val="a"/>
    <w:next w:val="a"/>
    <w:link w:val="a8"/>
    <w:uiPriority w:val="99"/>
    <w:semiHidden/>
    <w:unhideWhenUsed/>
    <w:rsid w:val="001546BB"/>
  </w:style>
  <w:style w:type="character" w:customStyle="1" w:styleId="a8">
    <w:name w:val="日付 (文字)"/>
    <w:basedOn w:val="a0"/>
    <w:link w:val="a7"/>
    <w:uiPriority w:val="99"/>
    <w:semiHidden/>
    <w:rsid w:val="001546BB"/>
  </w:style>
  <w:style w:type="paragraph" w:styleId="a9">
    <w:name w:val="List Paragraph"/>
    <w:basedOn w:val="a"/>
    <w:uiPriority w:val="34"/>
    <w:qFormat/>
    <w:rsid w:val="001A0F3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20D"/>
  </w:style>
  <w:style w:type="paragraph" w:styleId="a5">
    <w:name w:val="footer"/>
    <w:basedOn w:val="a"/>
    <w:link w:val="a6"/>
    <w:uiPriority w:val="99"/>
    <w:unhideWhenUsed/>
    <w:rsid w:val="00662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20D"/>
  </w:style>
  <w:style w:type="paragraph" w:styleId="a7">
    <w:name w:val="Date"/>
    <w:basedOn w:val="a"/>
    <w:next w:val="a"/>
    <w:link w:val="a8"/>
    <w:uiPriority w:val="99"/>
    <w:semiHidden/>
    <w:unhideWhenUsed/>
    <w:rsid w:val="001546BB"/>
  </w:style>
  <w:style w:type="character" w:customStyle="1" w:styleId="a8">
    <w:name w:val="日付 (文字)"/>
    <w:basedOn w:val="a0"/>
    <w:link w:val="a7"/>
    <w:uiPriority w:val="99"/>
    <w:semiHidden/>
    <w:rsid w:val="001546BB"/>
  </w:style>
  <w:style w:type="paragraph" w:styleId="a9">
    <w:name w:val="List Paragraph"/>
    <w:basedOn w:val="a"/>
    <w:uiPriority w:val="34"/>
    <w:qFormat/>
    <w:rsid w:val="001A0F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深井　明</dc:creator>
  <cp:lastModifiedBy>大阪大学</cp:lastModifiedBy>
  <cp:revision>8</cp:revision>
  <cp:lastPrinted>2016-06-09T05:12:00Z</cp:lastPrinted>
  <dcterms:created xsi:type="dcterms:W3CDTF">2016-06-07T04:17:00Z</dcterms:created>
  <dcterms:modified xsi:type="dcterms:W3CDTF">2016-06-09T07:00:00Z</dcterms:modified>
</cp:coreProperties>
</file>